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8168"/>
        <w:gridCol w:w="4961"/>
        <w:gridCol w:w="1134"/>
      </w:tblGrid>
      <w:tr w:rsidR="00571E94" w:rsidRPr="00650B6C" w:rsidTr="00571E94">
        <w:trPr>
          <w:tblHeader/>
        </w:trPr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дата</w:t>
            </w:r>
          </w:p>
        </w:tc>
        <w:tc>
          <w:tcPr>
            <w:tcW w:w="8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СЕНТЯБРЬ 2021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богослужение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6E1B7E">
              <w:rPr>
                <w:rFonts w:ascii="Arial" w:hAnsi="Arial" w:cs="Arial"/>
                <w:b/>
                <w:sz w:val="28"/>
                <w:szCs w:val="28"/>
              </w:rPr>
              <w:t>время</w:t>
            </w: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ср.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Попразднство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Успения Пресвятой Богородицы.</w:t>
            </w:r>
          </w:p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Донской иконы Божией Матери.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Полиелейная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Утреня с акафистом Тихвинской иконе,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чт.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650B6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Попразднство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Успения Пресвятой Богородицы.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Прор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>. Самуила.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пт.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Попразднство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Успения Пресвятой Богородицы.</w:t>
            </w:r>
          </w:p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Прп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. Марфы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Дивеевской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 со славословием,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b/>
                <w:sz w:val="28"/>
                <w:szCs w:val="28"/>
              </w:rPr>
              <w:t>сбб</w:t>
            </w:r>
            <w:proofErr w:type="spellEnd"/>
            <w:r w:rsidRPr="006E1B7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Попразднство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Успения Пресвятой Богородицы.</w:t>
            </w:r>
          </w:p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Прп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Исаакия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Оптинского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03104F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 со славословием,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shd w:val="clear" w:color="auto" w:fill="auto"/>
            <w:vAlign w:val="center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</w:tcBorders>
            <w:shd w:val="clear" w:color="auto" w:fill="auto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Всенощное бдение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17:00</w:t>
            </w:r>
          </w:p>
        </w:tc>
      </w:tr>
      <w:tr w:rsidR="00571E94" w:rsidRPr="00650B6C" w:rsidTr="00571E94">
        <w:trPr>
          <w:trHeight w:val="248"/>
        </w:trPr>
        <w:tc>
          <w:tcPr>
            <w:tcW w:w="933" w:type="dxa"/>
            <w:vMerge w:val="restart"/>
            <w:shd w:val="clear" w:color="auto" w:fill="E6E6E6"/>
            <w:vAlign w:val="center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b/>
                <w:sz w:val="28"/>
                <w:szCs w:val="28"/>
              </w:rPr>
              <w:t>вскр</w:t>
            </w:r>
            <w:proofErr w:type="spellEnd"/>
            <w:r w:rsidRPr="006E1B7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168" w:type="dxa"/>
            <w:vMerge w:val="restart"/>
            <w:shd w:val="clear" w:color="auto" w:fill="E6E6E6"/>
          </w:tcPr>
          <w:p w:rsidR="00571E94" w:rsidRPr="006E1B7E" w:rsidRDefault="00571E94" w:rsidP="00DB20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 xml:space="preserve">Неделя 11-я по Пятидесятнице. </w:t>
            </w:r>
            <w:r w:rsidRPr="006E1B7E">
              <w:rPr>
                <w:rFonts w:ascii="Arial" w:hAnsi="Arial" w:cs="Arial"/>
                <w:i/>
                <w:sz w:val="28"/>
                <w:szCs w:val="28"/>
              </w:rPr>
              <w:t>Глас 2-й.</w:t>
            </w:r>
            <w:r w:rsidRPr="006E1B7E">
              <w:rPr>
                <w:rFonts w:ascii="Arial" w:hAnsi="Arial" w:cs="Arial"/>
                <w:sz w:val="28"/>
                <w:szCs w:val="28"/>
              </w:rPr>
              <w:t xml:space="preserve"> Отдание праздника Успения Пресвятой Богородицы.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E6E6E6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Часы, Ранняя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6E6E6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6:40</w:t>
            </w:r>
          </w:p>
        </w:tc>
      </w:tr>
      <w:tr w:rsidR="00571E94" w:rsidRPr="00650B6C" w:rsidTr="00571E94">
        <w:trPr>
          <w:trHeight w:val="106"/>
        </w:trPr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vMerge/>
            <w:tcBorders>
              <w:bottom w:val="nil"/>
            </w:tcBorders>
            <w:shd w:val="clear" w:color="auto" w:fill="E6E6E6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Литургия для детей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8:30</w:t>
            </w:r>
          </w:p>
        </w:tc>
      </w:tr>
      <w:tr w:rsidR="00571E94" w:rsidRPr="00650B6C" w:rsidTr="00571E94">
        <w:trPr>
          <w:trHeight w:val="762"/>
        </w:trPr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vMerge/>
            <w:tcBorders>
              <w:bottom w:val="nil"/>
            </w:tcBorders>
            <w:shd w:val="clear" w:color="auto" w:fill="E6E6E6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E6E6E6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Часы, Поздняя Литургия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6E6E6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9:40</w:t>
            </w:r>
          </w:p>
        </w:tc>
      </w:tr>
      <w:tr w:rsidR="00571E94" w:rsidRPr="00650B6C" w:rsidTr="00571E94">
        <w:trPr>
          <w:trHeight w:val="90"/>
        </w:trPr>
        <w:tc>
          <w:tcPr>
            <w:tcW w:w="933" w:type="dxa"/>
            <w:vMerge/>
            <w:shd w:val="clear" w:color="auto" w:fill="E6E6E6"/>
            <w:vAlign w:val="center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</w:tcBorders>
            <w:shd w:val="clear" w:color="auto" w:fill="E6E6E6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E6E6E6"/>
          </w:tcPr>
          <w:p w:rsidR="00571E94" w:rsidRPr="006E1B7E" w:rsidRDefault="00571E94" w:rsidP="00DB20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E6E6E6"/>
          </w:tcPr>
          <w:p w:rsidR="00571E94" w:rsidRPr="006E1B7E" w:rsidRDefault="00571E94" w:rsidP="00DB2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пн.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A66331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 xml:space="preserve">Перенесение мощей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свт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>. Петра,</w:t>
            </w:r>
          </w:p>
          <w:p w:rsidR="00571E94" w:rsidRPr="006E1B7E" w:rsidRDefault="00571E94" w:rsidP="00A66331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митр. Киевского, Московского и всея Руси, чудотворца.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вт.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Перенесение мощей ап. Варфоломея.</w:t>
            </w:r>
          </w:p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 xml:space="preserve">Ап. от 70-ти Тита,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еп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>. Критского.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ср.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Мчч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>. Адриана и Наталии.</w:t>
            </w:r>
          </w:p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Сретение Владимирской иконы Пресвятой Богородицы.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0310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Полиелейная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Утреня с акафистом Тихвинской иконе,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чт.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Прп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>. Пимена Великого.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rPr>
          <w:trHeight w:val="412"/>
        </w:trPr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lastRenderedPageBreak/>
              <w:t>10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пт.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A6633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Прп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>. Моисея Мурина.</w:t>
            </w:r>
          </w:p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Всенощное бдение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17:00</w:t>
            </w: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b/>
                <w:sz w:val="28"/>
                <w:szCs w:val="28"/>
              </w:rPr>
              <w:t>сбб</w:t>
            </w:r>
            <w:proofErr w:type="spellEnd"/>
            <w:r w:rsidRPr="006E1B7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A239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71E94" w:rsidRPr="006E1B7E" w:rsidRDefault="00571E94" w:rsidP="00A239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Усекновение главы́</w:t>
            </w:r>
          </w:p>
          <w:p w:rsidR="00571E94" w:rsidRPr="006E1B7E" w:rsidRDefault="00571E94" w:rsidP="00A239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Пророка, Предтечи и Крестителя Господня Иоанна.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8:40</w:t>
            </w:r>
          </w:p>
        </w:tc>
      </w:tr>
      <w:tr w:rsidR="00571E94" w:rsidRPr="00650B6C" w:rsidTr="00571E94">
        <w:tc>
          <w:tcPr>
            <w:tcW w:w="933" w:type="dxa"/>
            <w:vMerge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i/>
                <w:sz w:val="28"/>
                <w:szCs w:val="28"/>
              </w:rPr>
              <w:t>Строгий пост.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Всенощное бдение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17:00</w:t>
            </w:r>
          </w:p>
        </w:tc>
      </w:tr>
      <w:tr w:rsidR="00571E94" w:rsidRPr="00650B6C" w:rsidTr="00571E94">
        <w:trPr>
          <w:trHeight w:val="248"/>
        </w:trPr>
        <w:tc>
          <w:tcPr>
            <w:tcW w:w="933" w:type="dxa"/>
            <w:vMerge w:val="restart"/>
            <w:shd w:val="clear" w:color="auto" w:fill="E6E6E6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b/>
                <w:sz w:val="28"/>
                <w:szCs w:val="28"/>
              </w:rPr>
              <w:t>вскр</w:t>
            </w:r>
            <w:proofErr w:type="spellEnd"/>
            <w:r w:rsidRPr="006E1B7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168" w:type="dxa"/>
            <w:vMerge w:val="restart"/>
            <w:shd w:val="clear" w:color="auto" w:fill="E6E6E6"/>
          </w:tcPr>
          <w:p w:rsidR="00571E94" w:rsidRPr="006E1B7E" w:rsidRDefault="00571E94" w:rsidP="00DC5E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 xml:space="preserve">Неделя 12-я по Пятидесятнице. </w:t>
            </w:r>
            <w:r w:rsidRPr="006E1B7E">
              <w:rPr>
                <w:rFonts w:ascii="Arial" w:hAnsi="Arial" w:cs="Arial"/>
                <w:i/>
                <w:sz w:val="28"/>
                <w:szCs w:val="28"/>
              </w:rPr>
              <w:t>Глас 3-й.</w:t>
            </w:r>
            <w:r w:rsidRPr="006E1B7E">
              <w:rPr>
                <w:rFonts w:ascii="Arial" w:hAnsi="Arial" w:cs="Arial"/>
                <w:b/>
                <w:sz w:val="28"/>
                <w:szCs w:val="28"/>
              </w:rPr>
              <w:t xml:space="preserve"> Перенесение мощей </w:t>
            </w:r>
            <w:proofErr w:type="spellStart"/>
            <w:r w:rsidRPr="006E1B7E">
              <w:rPr>
                <w:rFonts w:ascii="Arial" w:hAnsi="Arial" w:cs="Arial"/>
                <w:b/>
                <w:sz w:val="28"/>
                <w:szCs w:val="28"/>
              </w:rPr>
              <w:t>блгв</w:t>
            </w:r>
            <w:proofErr w:type="spellEnd"/>
            <w:r w:rsidRPr="006E1B7E">
              <w:rPr>
                <w:rFonts w:ascii="Arial" w:hAnsi="Arial" w:cs="Arial"/>
                <w:b/>
                <w:sz w:val="28"/>
                <w:szCs w:val="28"/>
              </w:rPr>
              <w:t>. вел. кн. Александра Невского.</w:t>
            </w:r>
          </w:p>
          <w:p w:rsidR="00571E94" w:rsidRPr="006E1B7E" w:rsidRDefault="00571E94" w:rsidP="00DC5E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 xml:space="preserve">Обретение мощей </w:t>
            </w:r>
            <w:proofErr w:type="spellStart"/>
            <w:r w:rsidRPr="006E1B7E">
              <w:rPr>
                <w:rFonts w:ascii="Arial" w:hAnsi="Arial" w:cs="Arial"/>
                <w:b/>
                <w:sz w:val="28"/>
                <w:szCs w:val="28"/>
              </w:rPr>
              <w:t>блгв</w:t>
            </w:r>
            <w:proofErr w:type="spellEnd"/>
            <w:r w:rsidRPr="006E1B7E">
              <w:rPr>
                <w:rFonts w:ascii="Arial" w:hAnsi="Arial" w:cs="Arial"/>
                <w:b/>
                <w:sz w:val="28"/>
                <w:szCs w:val="28"/>
              </w:rPr>
              <w:t>. вел. кн. Даниила Московского.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Часы, Ранняя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6:40</w:t>
            </w:r>
          </w:p>
        </w:tc>
      </w:tr>
      <w:tr w:rsidR="00571E94" w:rsidRPr="00650B6C" w:rsidTr="00571E94">
        <w:trPr>
          <w:trHeight w:val="106"/>
        </w:trPr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vMerge/>
            <w:tcBorders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Литургия для детей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8:30</w:t>
            </w:r>
          </w:p>
        </w:tc>
      </w:tr>
      <w:tr w:rsidR="00571E94" w:rsidRPr="00650B6C" w:rsidTr="00571E94">
        <w:trPr>
          <w:trHeight w:val="762"/>
        </w:trPr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vMerge/>
            <w:tcBorders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Часы, Поздняя Литургия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9:40</w:t>
            </w:r>
          </w:p>
        </w:tc>
      </w:tr>
      <w:tr w:rsidR="00571E94" w:rsidRPr="00650B6C" w:rsidTr="00571E94">
        <w:trPr>
          <w:trHeight w:val="90"/>
        </w:trPr>
        <w:tc>
          <w:tcPr>
            <w:tcW w:w="933" w:type="dxa"/>
            <w:vMerge/>
            <w:shd w:val="clear" w:color="auto" w:fill="E6E6E6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E6E6E6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пн.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Положение честного пояса Пресвятой Богородицы.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вт.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Начало индикта – церковное новолетие.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ср.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Default="00571E94" w:rsidP="003862D3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b/>
                <w:sz w:val="28"/>
                <w:szCs w:val="28"/>
              </w:rPr>
              <w:t>Прпп</w:t>
            </w:r>
            <w:proofErr w:type="spellEnd"/>
            <w:r w:rsidRPr="006E1B7E">
              <w:rPr>
                <w:rFonts w:ascii="Arial" w:hAnsi="Arial" w:cs="Arial"/>
                <w:b/>
                <w:sz w:val="28"/>
                <w:szCs w:val="28"/>
              </w:rPr>
              <w:t>. Антония и Феодосия Печерских.</w:t>
            </w:r>
          </w:p>
          <w:p w:rsidR="00571E94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  <w:p w:rsidR="00571E94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Славословная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Утреня с акафистом Тихвинской иконе,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чт.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Сщмч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. Анфима,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еп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Никомидийского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Прп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. Феоктиста,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спостника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Евфимия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Великого.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пт.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 xml:space="preserve">Обретение мощей </w:t>
            </w:r>
            <w:proofErr w:type="spellStart"/>
            <w:r w:rsidRPr="006E1B7E">
              <w:rPr>
                <w:rFonts w:ascii="Arial" w:hAnsi="Arial" w:cs="Arial"/>
                <w:b/>
                <w:sz w:val="28"/>
                <w:szCs w:val="28"/>
              </w:rPr>
              <w:t>свт</w:t>
            </w:r>
            <w:proofErr w:type="spellEnd"/>
            <w:r w:rsidRPr="006E1B7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proofErr w:type="spellStart"/>
            <w:r w:rsidRPr="006E1B7E">
              <w:rPr>
                <w:rFonts w:ascii="Arial" w:hAnsi="Arial" w:cs="Arial"/>
                <w:b/>
                <w:sz w:val="28"/>
                <w:szCs w:val="28"/>
              </w:rPr>
              <w:t>Иоасафа</w:t>
            </w:r>
            <w:proofErr w:type="spellEnd"/>
            <w:r w:rsidRPr="006E1B7E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 w:rsidRPr="006E1B7E">
              <w:rPr>
                <w:rFonts w:ascii="Arial" w:hAnsi="Arial" w:cs="Arial"/>
                <w:b/>
                <w:sz w:val="28"/>
                <w:szCs w:val="28"/>
              </w:rPr>
              <w:t>еп</w:t>
            </w:r>
            <w:proofErr w:type="spellEnd"/>
            <w:r w:rsidRPr="006E1B7E">
              <w:rPr>
                <w:rFonts w:ascii="Arial" w:hAnsi="Arial" w:cs="Arial"/>
                <w:b/>
                <w:sz w:val="28"/>
                <w:szCs w:val="28"/>
              </w:rPr>
              <w:t>. Белгородского.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 с полиелеем,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lastRenderedPageBreak/>
              <w:t>18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b/>
                <w:sz w:val="28"/>
                <w:szCs w:val="28"/>
              </w:rPr>
              <w:t>сбб</w:t>
            </w:r>
            <w:proofErr w:type="spellEnd"/>
            <w:r w:rsidRPr="006E1B7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Прор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. Захарии и прав.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Елисаветы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>, родителей Иоанна Предтечи.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Всенощное бдение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17:00</w:t>
            </w:r>
          </w:p>
        </w:tc>
      </w:tr>
      <w:tr w:rsidR="00571E94" w:rsidRPr="00650B6C" w:rsidTr="00571E94">
        <w:trPr>
          <w:trHeight w:val="248"/>
        </w:trPr>
        <w:tc>
          <w:tcPr>
            <w:tcW w:w="933" w:type="dxa"/>
            <w:vMerge w:val="restart"/>
            <w:shd w:val="clear" w:color="auto" w:fill="E6E6E6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b/>
                <w:sz w:val="28"/>
                <w:szCs w:val="28"/>
              </w:rPr>
              <w:t>вскр</w:t>
            </w:r>
            <w:proofErr w:type="spellEnd"/>
            <w:r w:rsidRPr="006E1B7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168" w:type="dxa"/>
            <w:vMerge w:val="restart"/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 xml:space="preserve">Неделя 13-я по Пятидесятнице. </w:t>
            </w:r>
            <w:r w:rsidRPr="006E1B7E">
              <w:rPr>
                <w:rFonts w:ascii="Arial" w:hAnsi="Arial" w:cs="Arial"/>
                <w:i/>
                <w:sz w:val="28"/>
                <w:szCs w:val="28"/>
              </w:rPr>
              <w:t>Глас 4-й.</w:t>
            </w:r>
            <w:r w:rsidRPr="006E1B7E">
              <w:rPr>
                <w:rFonts w:ascii="Arial" w:hAnsi="Arial" w:cs="Arial"/>
                <w:sz w:val="28"/>
                <w:szCs w:val="28"/>
              </w:rPr>
              <w:t xml:space="preserve"> Воспоминание чуда Архистратига Михаила, бывшего в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Хонех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(Колоссах).</w:t>
            </w:r>
          </w:p>
          <w:p w:rsidR="00571E94" w:rsidRPr="006E1B7E" w:rsidRDefault="00571E94" w:rsidP="003862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 xml:space="preserve">Перенесение мощей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блгвв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. кн. Петра, в иночестве Давида, и кн.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Февронии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>, в иночестве Евфросинии, Муромских чудотворцев.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Часы, Ранняя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6:40</w:t>
            </w:r>
          </w:p>
        </w:tc>
      </w:tr>
      <w:tr w:rsidR="00571E94" w:rsidRPr="00650B6C" w:rsidTr="00571E94">
        <w:trPr>
          <w:trHeight w:val="106"/>
        </w:trPr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vMerge/>
            <w:tcBorders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Литургия для детей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8:30</w:t>
            </w:r>
          </w:p>
        </w:tc>
      </w:tr>
      <w:tr w:rsidR="00571E94" w:rsidRPr="00650B6C" w:rsidTr="00571E94">
        <w:trPr>
          <w:trHeight w:val="762"/>
        </w:trPr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vMerge/>
            <w:tcBorders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Часы, Поздняя Литургия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9:40</w:t>
            </w:r>
          </w:p>
        </w:tc>
      </w:tr>
      <w:tr w:rsidR="00571E94" w:rsidRPr="00650B6C" w:rsidTr="00571E94">
        <w:trPr>
          <w:trHeight w:val="90"/>
        </w:trPr>
        <w:tc>
          <w:tcPr>
            <w:tcW w:w="933" w:type="dxa"/>
            <w:vMerge/>
            <w:shd w:val="clear" w:color="auto" w:fill="E6E6E6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E6E6E6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пн.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Предпразднство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Рождества Пресвятой Богородицы.</w:t>
            </w:r>
          </w:p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Прп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. Макария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Оптинского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 со славословием,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Всенощное бдение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17:00</w:t>
            </w: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вт.</w:t>
            </w:r>
          </w:p>
        </w:tc>
        <w:tc>
          <w:tcPr>
            <w:tcW w:w="8168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caps/>
                <w:sz w:val="28"/>
                <w:szCs w:val="28"/>
              </w:rPr>
              <w:t>Рождество Пресвятой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caps/>
                <w:sz w:val="28"/>
                <w:szCs w:val="28"/>
              </w:rPr>
              <w:t>Владычицы нашей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caps/>
                <w:sz w:val="28"/>
                <w:szCs w:val="28"/>
              </w:rPr>
              <w:t>Богородицы и Приснодевы Марии.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Часы, Ранняя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6:40</w:t>
            </w:r>
          </w:p>
        </w:tc>
      </w:tr>
      <w:tr w:rsidR="00571E94" w:rsidRPr="00650B6C" w:rsidTr="00571E94">
        <w:tc>
          <w:tcPr>
            <w:tcW w:w="933" w:type="dxa"/>
            <w:vMerge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Часы, Поздняя Литургия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9:40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ср.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03104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Попразднство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Рождества Пресвятой Богородицы. Праведных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Богоотец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Иоакима и Анны.</w:t>
            </w:r>
          </w:p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 с акафистом Тихвинской иконе,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чт.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Попразднство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Рождества Пресвятой Богородицы.</w:t>
            </w:r>
          </w:p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Мцц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Минодоры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Митродоры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Нимфодоры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пт.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Попразднство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Рождества Пресвятой Богородицы.</w:t>
            </w:r>
          </w:p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b/>
                <w:sz w:val="28"/>
                <w:szCs w:val="28"/>
              </w:rPr>
              <w:t>Прп</w:t>
            </w:r>
            <w:proofErr w:type="spellEnd"/>
            <w:r w:rsidRPr="006E1B7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proofErr w:type="spellStart"/>
            <w:r w:rsidRPr="006E1B7E">
              <w:rPr>
                <w:rFonts w:ascii="Arial" w:hAnsi="Arial" w:cs="Arial"/>
                <w:b/>
                <w:sz w:val="28"/>
                <w:szCs w:val="28"/>
              </w:rPr>
              <w:t>Силуана</w:t>
            </w:r>
            <w:proofErr w:type="spellEnd"/>
            <w:r w:rsidRPr="006E1B7E">
              <w:rPr>
                <w:rFonts w:ascii="Arial" w:hAnsi="Arial" w:cs="Arial"/>
                <w:b/>
                <w:sz w:val="28"/>
                <w:szCs w:val="28"/>
              </w:rPr>
              <w:t xml:space="preserve"> Афонского.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b/>
                <w:sz w:val="28"/>
                <w:szCs w:val="28"/>
              </w:rPr>
              <w:t>сбб</w:t>
            </w:r>
            <w:proofErr w:type="spellEnd"/>
            <w:r w:rsidRPr="006E1B7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i/>
                <w:sz w:val="28"/>
                <w:szCs w:val="28"/>
              </w:rPr>
              <w:t>Суббота пред Воздвижением.</w:t>
            </w:r>
          </w:p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Отдание праздника Рождества Пресвятой Богородицы.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Всенощное бдение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17:00</w:t>
            </w:r>
          </w:p>
        </w:tc>
      </w:tr>
      <w:tr w:rsidR="00571E94" w:rsidRPr="00650B6C" w:rsidTr="00571E94">
        <w:trPr>
          <w:trHeight w:val="248"/>
        </w:trPr>
        <w:tc>
          <w:tcPr>
            <w:tcW w:w="933" w:type="dxa"/>
            <w:vMerge w:val="restart"/>
            <w:shd w:val="clear" w:color="auto" w:fill="E6E6E6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lastRenderedPageBreak/>
              <w:t>26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b/>
                <w:sz w:val="28"/>
                <w:szCs w:val="28"/>
              </w:rPr>
              <w:t>вскр</w:t>
            </w:r>
            <w:proofErr w:type="spellEnd"/>
            <w:r w:rsidRPr="006E1B7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168" w:type="dxa"/>
            <w:vMerge w:val="restart"/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Неделя 14-я по Пятидесятнице,</w:t>
            </w:r>
          </w:p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пред Воздвижением. </w:t>
            </w:r>
            <w:r w:rsidRPr="006E1B7E">
              <w:rPr>
                <w:rFonts w:ascii="Arial" w:hAnsi="Arial" w:cs="Arial"/>
                <w:i/>
                <w:sz w:val="28"/>
                <w:szCs w:val="28"/>
              </w:rPr>
              <w:t>Глас 5-й.</w:t>
            </w:r>
          </w:p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Память обновления (освящения) храма Воскресения Христова в Иерусалиме (Воскресение словущее).</w:t>
            </w:r>
          </w:p>
          <w:p w:rsidR="00571E94" w:rsidRPr="006E1B7E" w:rsidRDefault="00571E94" w:rsidP="003862D3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Предпразднство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Воздвижения Честного и Животворящего Креста Господня.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Часы, Ранняя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6:40</w:t>
            </w:r>
          </w:p>
        </w:tc>
      </w:tr>
      <w:tr w:rsidR="00571E94" w:rsidRPr="00650B6C" w:rsidTr="00571E94">
        <w:trPr>
          <w:trHeight w:val="106"/>
        </w:trPr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vMerge/>
            <w:tcBorders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Литургия для детей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8:30</w:t>
            </w:r>
          </w:p>
        </w:tc>
      </w:tr>
      <w:tr w:rsidR="00571E94" w:rsidRPr="00650B6C" w:rsidTr="00571E94">
        <w:trPr>
          <w:trHeight w:val="762"/>
        </w:trPr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vMerge/>
            <w:tcBorders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Часы, Поздняя Литургия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6E6E6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9:40</w:t>
            </w:r>
          </w:p>
        </w:tc>
      </w:tr>
      <w:tr w:rsidR="00571E94" w:rsidRPr="00650B6C" w:rsidTr="00571E94">
        <w:trPr>
          <w:trHeight w:val="90"/>
        </w:trPr>
        <w:tc>
          <w:tcPr>
            <w:tcW w:w="933" w:type="dxa"/>
            <w:vMerge/>
            <w:shd w:val="clear" w:color="auto" w:fill="E6E6E6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E6E6E6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Всенощное бдение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6E6E6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17:00</w:t>
            </w: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пн.</w:t>
            </w:r>
          </w:p>
        </w:tc>
        <w:tc>
          <w:tcPr>
            <w:tcW w:w="8168" w:type="dxa"/>
            <w:vMerge w:val="restart"/>
            <w:shd w:val="clear" w:color="auto" w:fill="auto"/>
          </w:tcPr>
          <w:p w:rsidR="00571E94" w:rsidRPr="006E1B7E" w:rsidRDefault="00571E94" w:rsidP="00BD49C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571E94" w:rsidRPr="006E1B7E" w:rsidRDefault="00571E94" w:rsidP="00BD49C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caps/>
                <w:sz w:val="28"/>
                <w:szCs w:val="28"/>
              </w:rPr>
              <w:t>Всемирное Воздви́жение</w:t>
            </w:r>
          </w:p>
          <w:p w:rsidR="00571E94" w:rsidRPr="006E1B7E" w:rsidRDefault="00571E94" w:rsidP="00BD49C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caps/>
                <w:sz w:val="28"/>
                <w:szCs w:val="28"/>
              </w:rPr>
              <w:t>Честно́го и Животворящего</w:t>
            </w:r>
          </w:p>
          <w:p w:rsidR="00571E94" w:rsidRPr="006E1B7E" w:rsidRDefault="00571E94" w:rsidP="00BD49C4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caps/>
                <w:sz w:val="28"/>
                <w:szCs w:val="28"/>
              </w:rPr>
              <w:t>Креста Господня.</w:t>
            </w:r>
          </w:p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  <w:p w:rsidR="00571E94" w:rsidRPr="006E1B7E" w:rsidRDefault="00571E94" w:rsidP="00BD49C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E1B7E">
              <w:rPr>
                <w:rFonts w:ascii="Arial" w:hAnsi="Arial" w:cs="Arial"/>
                <w:i/>
                <w:sz w:val="28"/>
                <w:szCs w:val="28"/>
              </w:rPr>
              <w:t>Постный день.</w:t>
            </w:r>
          </w:p>
          <w:p w:rsidR="00571E94" w:rsidRPr="006E1B7E" w:rsidRDefault="00571E94" w:rsidP="00BD49C4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i/>
                <w:sz w:val="28"/>
                <w:szCs w:val="28"/>
              </w:rPr>
              <w:t xml:space="preserve">«На трапезе же бывает утешение братии, от елея и вина, и прочих </w:t>
            </w:r>
            <w:proofErr w:type="spellStart"/>
            <w:r w:rsidRPr="006E1B7E">
              <w:rPr>
                <w:rFonts w:ascii="Arial" w:hAnsi="Arial" w:cs="Arial"/>
                <w:i/>
                <w:sz w:val="28"/>
                <w:szCs w:val="28"/>
              </w:rPr>
              <w:t>снедей</w:t>
            </w:r>
            <w:proofErr w:type="spellEnd"/>
            <w:r w:rsidRPr="006E1B7E">
              <w:rPr>
                <w:rFonts w:ascii="Arial" w:hAnsi="Arial" w:cs="Arial"/>
                <w:i/>
                <w:sz w:val="28"/>
                <w:szCs w:val="28"/>
              </w:rPr>
              <w:t xml:space="preserve"> овощных. Сыра же и </w:t>
            </w:r>
            <w:proofErr w:type="gramStart"/>
            <w:r w:rsidRPr="006E1B7E">
              <w:rPr>
                <w:rFonts w:ascii="Arial" w:hAnsi="Arial" w:cs="Arial"/>
                <w:i/>
                <w:sz w:val="28"/>
                <w:szCs w:val="28"/>
              </w:rPr>
              <w:t>яиц</w:t>
            </w:r>
            <w:proofErr w:type="gramEnd"/>
            <w:r w:rsidRPr="006E1B7E">
              <w:rPr>
                <w:rFonts w:ascii="Arial" w:hAnsi="Arial" w:cs="Arial"/>
                <w:i/>
                <w:sz w:val="28"/>
                <w:szCs w:val="28"/>
              </w:rPr>
              <w:t xml:space="preserve"> и рыбы, </w:t>
            </w:r>
            <w:proofErr w:type="spellStart"/>
            <w:r w:rsidRPr="006E1B7E">
              <w:rPr>
                <w:rFonts w:ascii="Arial" w:hAnsi="Arial" w:cs="Arial"/>
                <w:i/>
                <w:sz w:val="28"/>
                <w:szCs w:val="28"/>
              </w:rPr>
              <w:t>никакоже</w:t>
            </w:r>
            <w:proofErr w:type="spellEnd"/>
            <w:r w:rsidRPr="006E1B7E">
              <w:rPr>
                <w:rFonts w:ascii="Arial" w:hAnsi="Arial" w:cs="Arial"/>
                <w:i/>
                <w:sz w:val="28"/>
                <w:szCs w:val="28"/>
              </w:rPr>
              <w:t xml:space="preserve"> дерзнем </w:t>
            </w:r>
            <w:proofErr w:type="spellStart"/>
            <w:r w:rsidRPr="006E1B7E">
              <w:rPr>
                <w:rFonts w:ascii="Arial" w:hAnsi="Arial" w:cs="Arial"/>
                <w:i/>
                <w:sz w:val="28"/>
                <w:szCs w:val="28"/>
              </w:rPr>
              <w:t>коснутися</w:t>
            </w:r>
            <w:proofErr w:type="spellEnd"/>
            <w:r w:rsidRPr="006E1B7E">
              <w:rPr>
                <w:rFonts w:ascii="Arial" w:hAnsi="Arial" w:cs="Arial"/>
                <w:i/>
                <w:sz w:val="28"/>
                <w:szCs w:val="28"/>
              </w:rPr>
              <w:t>» (Типикон, 14 сентября)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Часы, Ранняя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6:40</w:t>
            </w:r>
          </w:p>
        </w:tc>
      </w:tr>
      <w:tr w:rsidR="00571E94" w:rsidRPr="00650B6C" w:rsidTr="00571E94">
        <w:tc>
          <w:tcPr>
            <w:tcW w:w="933" w:type="dxa"/>
            <w:vMerge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vMerge/>
            <w:shd w:val="clear" w:color="auto" w:fill="auto"/>
          </w:tcPr>
          <w:p w:rsidR="00571E94" w:rsidRPr="006E1B7E" w:rsidRDefault="00571E94" w:rsidP="00BD49C4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Часы, Поздняя Литургия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9:40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BD49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вт.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Попразднство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Воздвижения Креста.</w:t>
            </w:r>
          </w:p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Вмч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>. Никиты.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ср.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Попразднство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Воздвижения Креста.</w:t>
            </w:r>
          </w:p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Перенесение мощей прав. Алексия Московского.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Полиелейная Утреня с акафистом Тихвинской иконе,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E94" w:rsidRPr="00650B6C" w:rsidTr="00571E94">
        <w:tc>
          <w:tcPr>
            <w:tcW w:w="933" w:type="dxa"/>
            <w:vMerge w:val="restart"/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чт.</w:t>
            </w:r>
          </w:p>
        </w:tc>
        <w:tc>
          <w:tcPr>
            <w:tcW w:w="8168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Попразднство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 xml:space="preserve"> Воздвижения Креста.</w:t>
            </w:r>
          </w:p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1B7E">
              <w:rPr>
                <w:rFonts w:ascii="Arial" w:hAnsi="Arial" w:cs="Arial"/>
                <w:sz w:val="28"/>
                <w:szCs w:val="28"/>
              </w:rPr>
              <w:t>Мцц</w:t>
            </w:r>
            <w:proofErr w:type="spellEnd"/>
            <w:r w:rsidRPr="006E1B7E">
              <w:rPr>
                <w:rFonts w:ascii="Arial" w:hAnsi="Arial" w:cs="Arial"/>
                <w:sz w:val="28"/>
                <w:szCs w:val="28"/>
              </w:rPr>
              <w:t>. Веры, Надежды, Любови и матери их Софии.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  <w:r w:rsidRPr="006E1B7E">
              <w:rPr>
                <w:rFonts w:ascii="Arial" w:hAnsi="Arial" w:cs="Arial"/>
                <w:sz w:val="28"/>
                <w:szCs w:val="28"/>
              </w:rPr>
              <w:t>Утреня с полиелеем, Часы, Литургия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1B7E">
              <w:rPr>
                <w:rFonts w:ascii="Arial" w:hAnsi="Arial" w:cs="Arial"/>
                <w:b/>
                <w:sz w:val="28"/>
                <w:szCs w:val="28"/>
              </w:rPr>
              <w:t>8:00</w:t>
            </w:r>
          </w:p>
        </w:tc>
      </w:tr>
      <w:tr w:rsidR="00571E94" w:rsidRPr="00650B6C" w:rsidTr="00571E94"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E94" w:rsidRPr="006E1B7E" w:rsidRDefault="00571E94" w:rsidP="00386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B20F2" w:rsidRPr="00650B6C" w:rsidRDefault="00DB20F2" w:rsidP="007A5CC0">
      <w:pPr>
        <w:rPr>
          <w:szCs w:val="22"/>
        </w:rPr>
      </w:pPr>
    </w:p>
    <w:sectPr w:rsidR="00DB20F2" w:rsidRPr="00650B6C" w:rsidSect="00571E94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57"/>
    <w:rsid w:val="0003104F"/>
    <w:rsid w:val="0004642F"/>
    <w:rsid w:val="0005493D"/>
    <w:rsid w:val="000E3990"/>
    <w:rsid w:val="00103480"/>
    <w:rsid w:val="001806A2"/>
    <w:rsid w:val="00181EE8"/>
    <w:rsid w:val="001A14B7"/>
    <w:rsid w:val="00214A62"/>
    <w:rsid w:val="00233D54"/>
    <w:rsid w:val="002525F4"/>
    <w:rsid w:val="002C7AE1"/>
    <w:rsid w:val="002E4EF0"/>
    <w:rsid w:val="002E7816"/>
    <w:rsid w:val="002F4165"/>
    <w:rsid w:val="003851FC"/>
    <w:rsid w:val="003862D3"/>
    <w:rsid w:val="003C76ED"/>
    <w:rsid w:val="00400E35"/>
    <w:rsid w:val="00410BA8"/>
    <w:rsid w:val="0043445F"/>
    <w:rsid w:val="00435740"/>
    <w:rsid w:val="004362C2"/>
    <w:rsid w:val="00441047"/>
    <w:rsid w:val="00453F6A"/>
    <w:rsid w:val="00466FC5"/>
    <w:rsid w:val="004763A8"/>
    <w:rsid w:val="004B0647"/>
    <w:rsid w:val="004C0044"/>
    <w:rsid w:val="004D5B86"/>
    <w:rsid w:val="0050344A"/>
    <w:rsid w:val="00546DC5"/>
    <w:rsid w:val="00571E94"/>
    <w:rsid w:val="0058769C"/>
    <w:rsid w:val="005925D9"/>
    <w:rsid w:val="005A1FE5"/>
    <w:rsid w:val="005D0F44"/>
    <w:rsid w:val="00602A27"/>
    <w:rsid w:val="00650B6C"/>
    <w:rsid w:val="00653E74"/>
    <w:rsid w:val="006B34E7"/>
    <w:rsid w:val="006C6378"/>
    <w:rsid w:val="006D18EF"/>
    <w:rsid w:val="006E1B7E"/>
    <w:rsid w:val="006E4897"/>
    <w:rsid w:val="007125AE"/>
    <w:rsid w:val="00727D56"/>
    <w:rsid w:val="00730A7D"/>
    <w:rsid w:val="007464D6"/>
    <w:rsid w:val="00796D8B"/>
    <w:rsid w:val="007A14F1"/>
    <w:rsid w:val="007A5CC0"/>
    <w:rsid w:val="00811E5D"/>
    <w:rsid w:val="00871171"/>
    <w:rsid w:val="008D41C1"/>
    <w:rsid w:val="00902951"/>
    <w:rsid w:val="009147E9"/>
    <w:rsid w:val="00966800"/>
    <w:rsid w:val="009976D7"/>
    <w:rsid w:val="009A11F3"/>
    <w:rsid w:val="009B1DA0"/>
    <w:rsid w:val="009D6D55"/>
    <w:rsid w:val="009F3864"/>
    <w:rsid w:val="00A2396E"/>
    <w:rsid w:val="00A478D7"/>
    <w:rsid w:val="00A66331"/>
    <w:rsid w:val="00AC43B7"/>
    <w:rsid w:val="00AD40E0"/>
    <w:rsid w:val="00B7203A"/>
    <w:rsid w:val="00B843AE"/>
    <w:rsid w:val="00B85BD2"/>
    <w:rsid w:val="00B96C57"/>
    <w:rsid w:val="00BC0CEE"/>
    <w:rsid w:val="00BD49C4"/>
    <w:rsid w:val="00C035CB"/>
    <w:rsid w:val="00C510B8"/>
    <w:rsid w:val="00C62695"/>
    <w:rsid w:val="00C979C1"/>
    <w:rsid w:val="00CB1B0C"/>
    <w:rsid w:val="00D02077"/>
    <w:rsid w:val="00D41CFC"/>
    <w:rsid w:val="00D54F40"/>
    <w:rsid w:val="00DA4292"/>
    <w:rsid w:val="00DB20F2"/>
    <w:rsid w:val="00DC5E00"/>
    <w:rsid w:val="00DE5AA2"/>
    <w:rsid w:val="00DF33A3"/>
    <w:rsid w:val="00E122D2"/>
    <w:rsid w:val="00E27EC5"/>
    <w:rsid w:val="00E460CC"/>
    <w:rsid w:val="00E9407F"/>
    <w:rsid w:val="00E952BD"/>
    <w:rsid w:val="00EA31D5"/>
    <w:rsid w:val="00EE7BCA"/>
    <w:rsid w:val="00F13C43"/>
    <w:rsid w:val="00F53E1D"/>
    <w:rsid w:val="00F572A4"/>
    <w:rsid w:val="00F6545D"/>
    <w:rsid w:val="00F71BB2"/>
    <w:rsid w:val="00F751F8"/>
    <w:rsid w:val="00F90785"/>
    <w:rsid w:val="00FC1E0B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38E35-FC1D-43AA-9D0C-3C2521EB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4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976D7"/>
    <w:rPr>
      <w:color w:val="0000FF"/>
      <w:u w:val="single"/>
    </w:rPr>
  </w:style>
  <w:style w:type="paragraph" w:styleId="a5">
    <w:name w:val="footnote text"/>
    <w:basedOn w:val="a"/>
    <w:semiHidden/>
    <w:rsid w:val="00653E74"/>
    <w:rPr>
      <w:sz w:val="20"/>
      <w:szCs w:val="20"/>
    </w:rPr>
  </w:style>
  <w:style w:type="character" w:styleId="a6">
    <w:name w:val="footnote reference"/>
    <w:semiHidden/>
    <w:rsid w:val="00653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дата</vt:lpstr>
      <vt:lpstr>дата</vt:lpstr>
    </vt:vector>
  </TitlesOfParts>
  <Company>Дом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subject/>
  <dc:creator>МВ</dc:creator>
  <cp:keywords/>
  <dc:description/>
  <cp:lastModifiedBy>Vlad</cp:lastModifiedBy>
  <cp:revision>4</cp:revision>
  <dcterms:created xsi:type="dcterms:W3CDTF">2021-08-26T09:21:00Z</dcterms:created>
  <dcterms:modified xsi:type="dcterms:W3CDTF">2021-08-26T09:25:00Z</dcterms:modified>
</cp:coreProperties>
</file>